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6C6F8" w14:textId="512CE94D" w:rsidR="000871E0" w:rsidRDefault="0058455E">
      <w:r>
        <w:t>Edgard Fiore</w:t>
      </w:r>
    </w:p>
    <w:p w14:paraId="7950AE7B" w14:textId="237DCB0A" w:rsidR="00906D3B" w:rsidRDefault="001179EF" w:rsidP="00906D3B">
      <w:pPr>
        <w:jc w:val="both"/>
      </w:pPr>
      <w:r>
        <w:t>Si</w:t>
      </w:r>
      <w:r w:rsidR="0058455E">
        <w:t xml:space="preserve"> occupa di pittura napoletana e meridionale del Settecento, coniuga</w:t>
      </w:r>
      <w:r w:rsidR="00C12C25">
        <w:t>ndo</w:t>
      </w:r>
      <w:r w:rsidR="0058455E">
        <w:t xml:space="preserve"> </w:t>
      </w:r>
      <w:r w:rsidR="00C12C25">
        <w:t xml:space="preserve">la </w:t>
      </w:r>
      <w:r w:rsidR="0058455E">
        <w:t>ricerca d’archivio alla critica stilistica</w:t>
      </w:r>
      <w:r w:rsidR="00D07422">
        <w:t xml:space="preserve">. </w:t>
      </w:r>
      <w:r w:rsidR="00252C70">
        <w:t>Attualmente cultore della materia presso il Dipartimento</w:t>
      </w:r>
      <w:r w:rsidR="005330BC">
        <w:t xml:space="preserve"> di</w:t>
      </w:r>
      <w:r w:rsidR="00252C70">
        <w:t xml:space="preserve"> Scienze del Patrimonio </w:t>
      </w:r>
      <w:r w:rsidR="005330BC">
        <w:t>Culturale</w:t>
      </w:r>
      <w:r w:rsidR="00252C70">
        <w:t xml:space="preserve"> (DISPAC) dell’Università degli </w:t>
      </w:r>
      <w:r w:rsidR="005330BC">
        <w:t>S</w:t>
      </w:r>
      <w:r w:rsidR="00252C70">
        <w:t>tudi di Salerno</w:t>
      </w:r>
      <w:r>
        <w:t xml:space="preserve">, </w:t>
      </w:r>
      <w:r w:rsidR="00252C70">
        <w:t xml:space="preserve"> collabora</w:t>
      </w:r>
      <w:r w:rsidR="005330BC">
        <w:t xml:space="preserve"> </w:t>
      </w:r>
      <w:bookmarkStart w:id="0" w:name="_GoBack"/>
      <w:bookmarkEnd w:id="0"/>
      <w:r w:rsidR="00252C70">
        <w:t xml:space="preserve">con associazioni e cooperative culturali </w:t>
      </w:r>
      <w:r w:rsidR="005330BC">
        <w:t xml:space="preserve">occupandosi di </w:t>
      </w:r>
      <w:r w:rsidR="00252C70">
        <w:t xml:space="preserve">attività </w:t>
      </w:r>
      <w:r>
        <w:t>relative</w:t>
      </w:r>
      <w:r w:rsidR="005330BC">
        <w:t xml:space="preserve"> </w:t>
      </w:r>
      <w:r>
        <w:t>al</w:t>
      </w:r>
      <w:r w:rsidR="005330BC">
        <w:t>la</w:t>
      </w:r>
      <w:r w:rsidR="00010605">
        <w:t xml:space="preserve"> </w:t>
      </w:r>
      <w:r w:rsidR="00252C70">
        <w:t>didattic</w:t>
      </w:r>
      <w:r w:rsidR="005330BC">
        <w:t>a</w:t>
      </w:r>
      <w:r w:rsidR="00252C70">
        <w:t xml:space="preserve"> e </w:t>
      </w:r>
      <w:r>
        <w:t>al</w:t>
      </w:r>
      <w:r w:rsidR="005330BC">
        <w:t>la</w:t>
      </w:r>
      <w:r w:rsidR="00252C70">
        <w:t xml:space="preserve"> formazione. </w:t>
      </w:r>
    </w:p>
    <w:p w14:paraId="418E0D37" w14:textId="77777777" w:rsidR="001179EF" w:rsidRDefault="001179EF" w:rsidP="001179EF">
      <w:r>
        <w:t>Pubblicazioni</w:t>
      </w:r>
    </w:p>
    <w:p w14:paraId="30C8DCFD" w14:textId="77777777" w:rsidR="001179EF" w:rsidRDefault="001179EF" w:rsidP="001179EF">
      <w:r>
        <w:t>2017:</w:t>
      </w:r>
    </w:p>
    <w:p w14:paraId="019DCBA7" w14:textId="2FE3E890" w:rsidR="001179EF" w:rsidRPr="001179EF" w:rsidRDefault="001179EF" w:rsidP="001179EF">
      <w:pPr>
        <w:rPr>
          <w:i/>
        </w:rPr>
      </w:pPr>
      <w:proofErr w:type="gramStart"/>
      <w:r w:rsidRPr="001179EF">
        <w:rPr>
          <w:i/>
        </w:rPr>
        <w:t xml:space="preserve">Alessio d’Elia (1718-1773): tra </w:t>
      </w:r>
      <w:proofErr w:type="spellStart"/>
      <w:r w:rsidRPr="001179EF">
        <w:rPr>
          <w:i/>
        </w:rPr>
        <w:t>Solimena</w:t>
      </w:r>
      <w:proofErr w:type="spellEnd"/>
      <w:r w:rsidRPr="001179EF">
        <w:rPr>
          <w:i/>
        </w:rPr>
        <w:t xml:space="preserve"> e Vanvitelli</w:t>
      </w:r>
      <w:r>
        <w:t xml:space="preserve">, </w:t>
      </w:r>
      <w:r>
        <w:t xml:space="preserve">in </w:t>
      </w:r>
      <w:r w:rsidRPr="001179EF">
        <w:rPr>
          <w:i/>
        </w:rPr>
        <w:t>Ritorno al Cilento, Saggi</w:t>
      </w:r>
      <w:proofErr w:type="gramEnd"/>
    </w:p>
    <w:p w14:paraId="1D9A82E3" w14:textId="77777777" w:rsidR="001179EF" w:rsidRDefault="001179EF" w:rsidP="001179EF">
      <w:proofErr w:type="gramStart"/>
      <w:r w:rsidRPr="001179EF">
        <w:rPr>
          <w:i/>
        </w:rPr>
        <w:t>di</w:t>
      </w:r>
      <w:proofErr w:type="gramEnd"/>
      <w:r w:rsidRPr="001179EF">
        <w:rPr>
          <w:i/>
        </w:rPr>
        <w:t xml:space="preserve"> storia dell’arte</w:t>
      </w:r>
      <w:r>
        <w:t xml:space="preserve">, a cura di Antonello Ricco e Francesco Abbate, Foggia, </w:t>
      </w:r>
      <w:proofErr w:type="spellStart"/>
      <w:r>
        <w:t>Grenzi</w:t>
      </w:r>
      <w:proofErr w:type="spellEnd"/>
    </w:p>
    <w:p w14:paraId="3AEACD37" w14:textId="20AABDB9" w:rsidR="001179EF" w:rsidRDefault="001179EF" w:rsidP="001179EF">
      <w:r>
        <w:t xml:space="preserve">Editore, 2017, pp. 118 – 125. </w:t>
      </w:r>
      <w:r>
        <w:t xml:space="preserve">ISBN: </w:t>
      </w:r>
      <w:proofErr w:type="gramStart"/>
      <w:r>
        <w:t>978-88-8431-688-2</w:t>
      </w:r>
      <w:proofErr w:type="gramEnd"/>
    </w:p>
    <w:p w14:paraId="5CCF77DE" w14:textId="79EA62F9" w:rsidR="001179EF" w:rsidRPr="001179EF" w:rsidRDefault="001179EF" w:rsidP="001179EF">
      <w:pPr>
        <w:rPr>
          <w:i/>
        </w:rPr>
      </w:pPr>
      <w:r>
        <w:t>S</w:t>
      </w:r>
      <w:r>
        <w:t xml:space="preserve">cheda </w:t>
      </w:r>
      <w:proofErr w:type="spellStart"/>
      <w:r>
        <w:t>scientifca</w:t>
      </w:r>
      <w:proofErr w:type="spellEnd"/>
      <w:r>
        <w:t xml:space="preserve"> </w:t>
      </w:r>
      <w:proofErr w:type="spellStart"/>
      <w:r>
        <w:t>nn</w:t>
      </w:r>
      <w:proofErr w:type="spellEnd"/>
      <w:r>
        <w:t xml:space="preserve"> </w:t>
      </w:r>
      <w:proofErr w:type="gramStart"/>
      <w:r>
        <w:t>25</w:t>
      </w:r>
      <w:proofErr w:type="gramEnd"/>
      <w:r>
        <w:t xml:space="preserve"> nel catalogo della mostra R</w:t>
      </w:r>
      <w:r w:rsidRPr="001179EF">
        <w:rPr>
          <w:i/>
        </w:rPr>
        <w:t>itorno al Cilento. Anteprima</w:t>
      </w:r>
    </w:p>
    <w:p w14:paraId="1E366507" w14:textId="77777777" w:rsidR="001179EF" w:rsidRDefault="001179EF" w:rsidP="001179EF">
      <w:proofErr w:type="gramStart"/>
      <w:r w:rsidRPr="001179EF">
        <w:rPr>
          <w:i/>
        </w:rPr>
        <w:t>della</w:t>
      </w:r>
      <w:proofErr w:type="gramEnd"/>
      <w:r w:rsidRPr="001179EF">
        <w:rPr>
          <w:i/>
        </w:rPr>
        <w:t xml:space="preserve"> mostra,</w:t>
      </w:r>
      <w:r>
        <w:t>. (Capaccio Paestum, Museo Archeologico Nazione di Paestum, 18</w:t>
      </w:r>
    </w:p>
    <w:p w14:paraId="27CE8E2B" w14:textId="77777777" w:rsidR="001179EF" w:rsidRDefault="001179EF" w:rsidP="001179EF">
      <w:proofErr w:type="gramStart"/>
      <w:r>
        <w:t>maggio</w:t>
      </w:r>
      <w:proofErr w:type="gramEnd"/>
      <w:r>
        <w:t xml:space="preserve"> – 18 luglio 2017), a cura di Francesco Abbate e Antonello Ricco, Foggia,</w:t>
      </w:r>
    </w:p>
    <w:p w14:paraId="7D15E244" w14:textId="345E112F" w:rsidR="001179EF" w:rsidRDefault="001179EF" w:rsidP="001179EF">
      <w:proofErr w:type="spellStart"/>
      <w:proofErr w:type="gramStart"/>
      <w:r>
        <w:t>Grenzi</w:t>
      </w:r>
      <w:proofErr w:type="spellEnd"/>
      <w:r>
        <w:t xml:space="preserve"> Editore, 2017, p. 60 </w:t>
      </w:r>
      <w:r>
        <w:t>ISBN: 88-8431-668-5 -EAN: 9788884316684</w:t>
      </w:r>
      <w:proofErr w:type="gramEnd"/>
    </w:p>
    <w:p w14:paraId="056CDB80" w14:textId="77777777" w:rsidR="001179EF" w:rsidRDefault="001179EF" w:rsidP="001179EF">
      <w:r>
        <w:t>2015</w:t>
      </w:r>
    </w:p>
    <w:p w14:paraId="4B963793" w14:textId="3825A38B" w:rsidR="001179EF" w:rsidRDefault="001179EF" w:rsidP="001179EF">
      <w:r w:rsidRPr="001179EF">
        <w:rPr>
          <w:i/>
        </w:rPr>
        <w:t xml:space="preserve">Novità su Jacopo </w:t>
      </w:r>
      <w:proofErr w:type="spellStart"/>
      <w:r w:rsidRPr="001179EF">
        <w:rPr>
          <w:i/>
        </w:rPr>
        <w:t>Cestaro</w:t>
      </w:r>
      <w:proofErr w:type="spellEnd"/>
      <w:r>
        <w:t xml:space="preserve">, in </w:t>
      </w:r>
      <w:proofErr w:type="gramStart"/>
      <w:r>
        <w:t>«</w:t>
      </w:r>
      <w:proofErr w:type="spellStart"/>
      <w:proofErr w:type="gramEnd"/>
      <w:r>
        <w:t>TeCLa</w:t>
      </w:r>
      <w:proofErr w:type="spellEnd"/>
      <w:r>
        <w:t>», XII, giugno. Disponibile da:</w:t>
      </w:r>
    </w:p>
    <w:p w14:paraId="5CDED965" w14:textId="77777777" w:rsidR="001179EF" w:rsidRDefault="001179EF" w:rsidP="001179EF">
      <w:r>
        <w:t>http://www1.unipa.it/tecla/rivista/12_rivista_fore.php</w:t>
      </w:r>
    </w:p>
    <w:p w14:paraId="7172FF0F" w14:textId="6C46CD1B" w:rsidR="00906D3B" w:rsidRPr="00906D3B" w:rsidRDefault="001179EF" w:rsidP="001179EF">
      <w:proofErr w:type="gramStart"/>
      <w:r>
        <w:t>codice</w:t>
      </w:r>
      <w:proofErr w:type="gramEnd"/>
      <w:r>
        <w:t xml:space="preserve"> DOI: 10.4413/ RIVISTA - codice ISSN: 2038-6133</w:t>
      </w:r>
    </w:p>
    <w:sectPr w:rsidR="00906D3B" w:rsidRPr="00906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2A6"/>
    <w:rsid w:val="00010605"/>
    <w:rsid w:val="000871E0"/>
    <w:rsid w:val="001179EF"/>
    <w:rsid w:val="00252C70"/>
    <w:rsid w:val="005330BC"/>
    <w:rsid w:val="0058455E"/>
    <w:rsid w:val="00906D3B"/>
    <w:rsid w:val="00AB32A6"/>
    <w:rsid w:val="00C12C25"/>
    <w:rsid w:val="00D0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8514F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5845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semiHidden/>
    <w:unhideWhenUsed/>
    <w:rsid w:val="00584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953</Characters>
  <Application>Microsoft Macintosh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edgard fiore</dc:creator>
  <cp:keywords/>
  <dc:description/>
  <cp:lastModifiedBy>Zuliani</cp:lastModifiedBy>
  <cp:revision>2</cp:revision>
  <dcterms:created xsi:type="dcterms:W3CDTF">2020-04-22T09:53:00Z</dcterms:created>
  <dcterms:modified xsi:type="dcterms:W3CDTF">2020-04-22T09:53:00Z</dcterms:modified>
</cp:coreProperties>
</file>